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80331" w14:textId="77777777" w:rsidR="007B5D69" w:rsidRPr="007B5D69" w:rsidRDefault="007B5D69" w:rsidP="007B5D69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D69">
        <w:rPr>
          <w:rFonts w:ascii="宋体" w:eastAsia="宋体" w:hAnsi="宋体" w:cs="宋体"/>
          <w:kern w:val="0"/>
          <w:sz w:val="24"/>
          <w:szCs w:val="24"/>
        </w:rPr>
        <w:t xml:space="preserve">　法律援助事项服务参考天数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2333"/>
        <w:gridCol w:w="1772"/>
        <w:gridCol w:w="2222"/>
        <w:gridCol w:w="1772"/>
      </w:tblGrid>
      <w:tr w:rsidR="007B5D69" w:rsidRPr="007B5D69" w14:paraId="19539BB3" w14:textId="77777777" w:rsidTr="007B5D69">
        <w:tc>
          <w:tcPr>
            <w:tcW w:w="3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F41C0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法律援助事项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A1925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服务参考天数</w:t>
            </w:r>
          </w:p>
        </w:tc>
      </w:tr>
      <w:tr w:rsidR="007B5D69" w:rsidRPr="007B5D69" w14:paraId="2B2A714E" w14:textId="77777777" w:rsidTr="007B5D69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88F439" w14:textId="77777777" w:rsidR="007B5D69" w:rsidRPr="007B5D69" w:rsidRDefault="007B5D69" w:rsidP="007B5D6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E1284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本地案件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E90354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跨县（市、区）案件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31A242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跨市案件</w:t>
            </w:r>
          </w:p>
        </w:tc>
      </w:tr>
      <w:tr w:rsidR="007B5D69" w:rsidRPr="007B5D69" w14:paraId="4A40DC44" w14:textId="77777777" w:rsidTr="007B5D69"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98113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刑事法律援助案件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E9712C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侦查阶段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77276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2个工作日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DEEBAA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2.5个工作日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3A794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3个工作日</w:t>
            </w:r>
          </w:p>
        </w:tc>
      </w:tr>
      <w:tr w:rsidR="007B5D69" w:rsidRPr="007B5D69" w14:paraId="6541022A" w14:textId="77777777" w:rsidTr="007B5D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4EEE27" w14:textId="77777777" w:rsidR="007B5D69" w:rsidRPr="007B5D69" w:rsidRDefault="007B5D69" w:rsidP="007B5D6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312A7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审查起诉阶段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BF6B41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2个工作日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828D9B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2.5个工作日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7F49DA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3.5个工作日</w:t>
            </w:r>
          </w:p>
        </w:tc>
      </w:tr>
      <w:tr w:rsidR="007B5D69" w:rsidRPr="007B5D69" w14:paraId="4E8442A6" w14:textId="77777777" w:rsidTr="007B5D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FCFA86" w14:textId="77777777" w:rsidR="007B5D69" w:rsidRPr="007B5D69" w:rsidRDefault="007B5D69" w:rsidP="007B5D6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23A46C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审判阶段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67907B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3个工作日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EC94D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3.5个工作日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1D6A4F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5个工作日</w:t>
            </w:r>
          </w:p>
        </w:tc>
      </w:tr>
      <w:tr w:rsidR="007B5D69" w:rsidRPr="007B5D69" w14:paraId="57EB78EE" w14:textId="77777777" w:rsidTr="007B5D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FDAE00" w14:textId="77777777" w:rsidR="007B5D69" w:rsidRPr="007B5D69" w:rsidRDefault="007B5D69" w:rsidP="007B5D6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90BB8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可能被判处死刑、无期徒刑的一审案件和死刑、无期徒刑二审案件、死刑复核案件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1363E5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5.5个工作日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BF7B3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6.5个工作日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8A47A5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9个工作日</w:t>
            </w:r>
          </w:p>
        </w:tc>
      </w:tr>
      <w:tr w:rsidR="007B5D69" w:rsidRPr="007B5D69" w14:paraId="3DF24C2A" w14:textId="77777777" w:rsidTr="007B5D69"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8B3A31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民事法律援助案件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44740C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民事诉讼案件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4A8C8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3.5个工作日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6BD1E2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4个工作日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F7AAE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5.5个工作日</w:t>
            </w:r>
          </w:p>
        </w:tc>
      </w:tr>
      <w:tr w:rsidR="007B5D69" w:rsidRPr="007B5D69" w14:paraId="3AEC8570" w14:textId="77777777" w:rsidTr="007B5D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60B0C4" w14:textId="77777777" w:rsidR="007B5D69" w:rsidRPr="007B5D69" w:rsidRDefault="007B5D69" w:rsidP="007B5D6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A09F2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仲裁、劳动争议仲裁案件、调解案件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C7257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3.5个工作日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8B3CF6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4个工作日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E7C8A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5.5个工作日</w:t>
            </w:r>
          </w:p>
        </w:tc>
      </w:tr>
      <w:tr w:rsidR="007B5D69" w:rsidRPr="007B5D69" w14:paraId="085AE141" w14:textId="77777777" w:rsidTr="007B5D69"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7E238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行政法律援助案件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E5196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行政诉讼案件、申请国家赔偿案件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CE020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3.5个工作日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F168C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4个工作日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D0DA7E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5.5个工作日</w:t>
            </w:r>
          </w:p>
        </w:tc>
      </w:tr>
      <w:tr w:rsidR="007B5D69" w:rsidRPr="007B5D69" w14:paraId="17F4F32B" w14:textId="77777777" w:rsidTr="007B5D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80270C" w14:textId="77777777" w:rsidR="007B5D69" w:rsidRPr="007B5D69" w:rsidRDefault="007B5D69" w:rsidP="007B5D6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6C62F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行政复议案件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DD636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2.5个工作日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9FA6FC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3个工作日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D61BCB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3.5个工作日</w:t>
            </w:r>
          </w:p>
        </w:tc>
      </w:tr>
      <w:tr w:rsidR="007B5D69" w:rsidRPr="007B5D69" w14:paraId="06BA181A" w14:textId="77777777" w:rsidTr="007B5D69">
        <w:tc>
          <w:tcPr>
            <w:tcW w:w="34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189D8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申诉法律援助案件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B1F969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申诉案件、申请再审案件（包括举行和不举行听证程序），根据案件类型参考刑事、民事、行政案件的服务天数。</w:t>
            </w:r>
          </w:p>
        </w:tc>
      </w:tr>
      <w:tr w:rsidR="007B5D69" w:rsidRPr="007B5D69" w14:paraId="28DBCCE0" w14:textId="77777777" w:rsidTr="007B5D69">
        <w:tc>
          <w:tcPr>
            <w:tcW w:w="34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3B4097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执行法律援助案件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99B99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2.5个工作日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432601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3个工作日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15E414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3个工作日</w:t>
            </w:r>
          </w:p>
        </w:tc>
      </w:tr>
      <w:tr w:rsidR="007B5D69" w:rsidRPr="007B5D69" w14:paraId="17A0F4FE" w14:textId="77777777" w:rsidTr="007B5D69">
        <w:tc>
          <w:tcPr>
            <w:tcW w:w="34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F7FB9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认罪认罚法律帮助案件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3A795" w14:textId="77777777" w:rsidR="007B5D69" w:rsidRPr="007B5D69" w:rsidRDefault="007B5D69" w:rsidP="007B5D69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</w:pPr>
            <w:r w:rsidRPr="007B5D69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办理认罪认罚法律帮助案件参考刑事审查起诉阶段案件的服务天数。</w:t>
            </w:r>
          </w:p>
        </w:tc>
      </w:tr>
    </w:tbl>
    <w:p w14:paraId="4EBA77B0" w14:textId="77777777" w:rsidR="00F67A47" w:rsidRPr="007B5D69" w:rsidRDefault="007B5D69"/>
    <w:sectPr w:rsidR="00F67A47" w:rsidRPr="007B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69"/>
    <w:rsid w:val="000A64CF"/>
    <w:rsid w:val="00776D0B"/>
    <w:rsid w:val="007B5D69"/>
    <w:rsid w:val="00CD43D3"/>
    <w:rsid w:val="00D1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14B3"/>
  <w15:chartTrackingRefBased/>
  <w15:docId w15:val="{D17CB7DD-6ACD-4315-8C94-55B2B8EE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</dc:creator>
  <cp:keywords/>
  <dc:description/>
  <cp:lastModifiedBy>刘志</cp:lastModifiedBy>
  <cp:revision>1</cp:revision>
  <dcterms:created xsi:type="dcterms:W3CDTF">2020-05-29T03:50:00Z</dcterms:created>
  <dcterms:modified xsi:type="dcterms:W3CDTF">2020-05-29T03:51:00Z</dcterms:modified>
</cp:coreProperties>
</file>