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  <w:t>附件1：2021年基础教育高质量发展资金（省属中小学发展建设）分配表</w:t>
      </w:r>
    </w:p>
    <w:p>
      <w:pPr>
        <w:jc w:val="right"/>
        <w:rPr>
          <w:rFonts w:ascii="仿宋_GB2312" w:hAnsi="Arial" w:eastAsia="仿宋_GB2312" w:cs="Arial"/>
          <w:color w:val="000000"/>
          <w:kern w:val="0"/>
          <w:sz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20"/>
        </w:rPr>
        <w:t>单位：元</w:t>
      </w:r>
    </w:p>
    <w:tbl>
      <w:tblPr>
        <w:tblStyle w:val="4"/>
        <w:tblW w:w="11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59"/>
        <w:gridCol w:w="1831"/>
        <w:gridCol w:w="1585"/>
        <w:gridCol w:w="1326"/>
        <w:gridCol w:w="1275"/>
        <w:gridCol w:w="145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资金编码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功能分类科目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部门</w:t>
            </w:r>
            <w:r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政府经济科目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金额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各省直部门合计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省教育厅小计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广东实验中学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2021年省属中小学发展建设资金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24,640,000.00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其中1000万元为广东实验中学（高中校区）扩建工程项目资金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14,640,000.00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31001 房屋建筑物购建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50601 资本性支出（一）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华南师范大学附属中学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2021年省属中小学发展建设资金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10,860,000.00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10,860,000.00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华南师范大学附属小学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2021年省属中小学发展建设资金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4,500,000.00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4,500,000.00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sectPr>
      <w:pgSz w:w="11906" w:h="16838"/>
      <w:pgMar w:top="873" w:right="113" w:bottom="87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useXSLTWhenSaving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94"/>
    <w:rsid w:val="00032496"/>
    <w:rsid w:val="00210A04"/>
    <w:rsid w:val="002C213A"/>
    <w:rsid w:val="0036030C"/>
    <w:rsid w:val="003A545F"/>
    <w:rsid w:val="003C3798"/>
    <w:rsid w:val="004377DC"/>
    <w:rsid w:val="004973C2"/>
    <w:rsid w:val="005623A3"/>
    <w:rsid w:val="00581D51"/>
    <w:rsid w:val="00607B37"/>
    <w:rsid w:val="0075054F"/>
    <w:rsid w:val="007F2D51"/>
    <w:rsid w:val="008C29E9"/>
    <w:rsid w:val="008E5C94"/>
    <w:rsid w:val="009D1273"/>
    <w:rsid w:val="00A15502"/>
    <w:rsid w:val="00B02AF7"/>
    <w:rsid w:val="00C65C54"/>
    <w:rsid w:val="00CA2217"/>
    <w:rsid w:val="00D458B5"/>
    <w:rsid w:val="00DD7D94"/>
    <w:rsid w:val="00FE6401"/>
    <w:rsid w:val="091E2494"/>
    <w:rsid w:val="0AB7377B"/>
    <w:rsid w:val="26664062"/>
    <w:rsid w:val="2C206292"/>
    <w:rsid w:val="30582E40"/>
    <w:rsid w:val="37A24D2F"/>
    <w:rsid w:val="435A1DD4"/>
    <w:rsid w:val="4CF80285"/>
    <w:rsid w:val="4D4E6074"/>
    <w:rsid w:val="5DB75523"/>
    <w:rsid w:val="759B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2019-09-10T06:47:00Z</dcterms:created>
  <dc:creator>管理员</dc:creator>
  <cp:lastModifiedBy>王香玉</cp:lastModifiedBy>
  <dcterms:modified xsi:type="dcterms:W3CDTF">2021-05-06T01:24:27Z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