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荔湾区岭南街清平、和平、冼基片区微改造项目（清平、和平、冼基（二期）小区）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广州市发展改革委、住房城乡建设局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1035号）文件规定，将2021年第二批保障性安居工程配套基础设施建设中央预算内投资828万元专项用于项目配套基础设施，加快推进项目建设。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828万元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逢源街厚福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社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区微改造工程项目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广州市发展改革委、住房城乡建设局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1035号）文件规定，将2021年第二批保障性安居工程配套基础设施建设中央预算内投资328万元专项用于项目配套基础设施，加快推进项目建设。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天佑社区微改造工程项目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广州市发展改革委、住房城乡建设局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1035号）文件规定，将2021年第二批保障性安居工程配套基础设施建设中央预算内投资662万元专项用于项目配套基础设施，加快推进项目建设。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662万元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彩虹街周门片区微改造建设工程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广州市发展改革委、住房城乡建设局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1035号）文件规定，将2021年第二批保障性安居工程配套基础设施建设中央预算内投资2070万元专项用于项目配套基础设施，加快推进项目建设。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2-5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青竹花园中、北区老旧小区环境整治提升工程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珠海市发展改革局、住房城乡建设局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1035号）文件规定，将2021年第二批保障性安居工程配套基础设施建设中央预算内投资2031万元专项用于项目配套基础设施，加快推进项目建设。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21" w:type="default"/>
          <w:footerReference r:id="rId22" w:type="default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2-6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2021年佛山市顺德区大良街道老旧小区改造项目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1035号）文件规定，将2021年第二批保障性安居工程配套基础设施建设中央预算内投资3371万元专项用于项目配套基础设施，加快推进项目建设。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3371万元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2-7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2021年佛山市顺德区龙江镇老旧小区改造项目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2-8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2021年佛山市顺德区伦教街道老旧小区改造项目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1035号）文件规定，将2021年第二批保障性安居工程配套基础设施建设中央预算内投资562万元专项用于项目配套基础设施，加快推进项目建设。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562万元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2-9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白坭镇汇金污水处理厂配套项目—白坭镇城区雨污管网分流改造工程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1035号）文件规定，将2021年第二批保障性安居工程配套基础设施建设中央预算内投资1687万元专项用于项目配套基础设施，加快推进项目建设。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1687万元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2-10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南山镇乡村振兴之幸福村人居环境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整治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1035号）文件规定，将2021年第二批保障性安居工程配套基础设施建设中央预算内投资602万元专项用于项目配套基础设施，加快推进项目建设。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602万元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2-11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南雄市城镇老旧小区改造项目（一期）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韶关市发展改革局、住房城乡建设局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1035号）文件规定，将2021年第二批保障性安居工程配套基础设施建设中央预算内投资3281万元专项用于项目配套基础设施，加快推进项目建设。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3281万元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2-12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源城区新江街道老旧小区改造工程（上角片区）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1035号）文件规定，将2021年第二批保障性安居工程配套基础设施建设中央预算内投资1408万元专项用于项目配套基础设施，加快推进项目建设。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2-13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源城区新江街道老旧小区改造工程（朱门亭片区）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1035号）文件规定，将2021年第二批保障性安居工程配套基础设施建设中央预算内投资874万元专项用于项目配套基础设施，加快推进项目建设。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874万元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2-14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源城区东埔河沿岸（长安西路、红星西路）段老旧小区配套基础设施改造工程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1035号）文件规定，将2021年第二批保障性安居工程配套基础设施建设中央预算内投资3605万元专项用于项目配套基础设施，加快推进项目建设。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3605万元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2-15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源城区东埔河沿岸（永和西路、文明西路）段老旧小区配套基础设施改造工程项目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1035号）文件规定，将2021年第二批保障性安居工程配套基础设施建设中央预算内投资3539万元专项用于项目配套基础设施，加快推进项目建设。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3539万元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2-16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源城区“百街千巷”项目上城街道白云巷片区综合治理项目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1035号）文件规定，将2021年第二批保障性安居工程配套基础设施建设中央预算内投资249万元专项用于项目配套基础设施，加快推进项目建设。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napToGrid w:val="0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2-17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源城区“百街千巷”项目上城街道上围村片区整治提升工程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1035号）文件规定，将2021年第二批保障性安居工程配套基础设施建设中央预算内投资266万元专项用于项目配套基础设施，加快推进项目建设。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2-18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源城区“百街千巷”项目上城街道白马庙片区综合整治项目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2-19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源城区“百街千巷”项目上城街道下围村片区综合整治项目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1035号）文件规定，将2021年第二批保障性安居工程配套基础设施建设中央预算内投资245万元专项用于项目配套基础设施，加快推进项目建设。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2-20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源城区“百街千巷”项目上城街道贸易城南片区综合整治工程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1035号）文件规定，将2021年第二批保障性安居工程配套基础设施建设中央预算内投资195万元专项用于项目配套基础设施，加快推进项目建设。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2-21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源城区“百街千巷”项目上城街道地主村片区整治提升工程项目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2-22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源城区“百街千巷”项目上城街道果园路片区综合整治工程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1035号）文件规定，将2021年第二批保障性安居工程配套基础设施建设中央预算内投资253万元专项用于项目配套基础设施，加快推进项目建设。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2-23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滨江大道立面改造工程项目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1035号）文件规定，将2021年第二批保障性安居工程配套基础设施建设中央预算内投资47万元专项用于项目配套基础设施，加快推进项目建设。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2-24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中心街西段沿街建筑立面整治工程项目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1035号）文件规定，将2021年第二批保障性安居工程配套基础设施建设中央预算内投资189万元专项用于项目配套基础设施，加快推进项目建设。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2-25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源城区“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百街千巷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鳄湖公园环湖路改造工程项目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1035号）文件规定，将2021年第二批保障性安居工程配套基础设施建设中央预算内投资334万元专项用于项目配套基础设施，加快推进项目建设。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334万元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2-26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源城区“百街千巷”大桥路改造工程项目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1035号）文件规定，将2021年第二批保障性安居工程配套基础设施建设中央预算内投资160万元专项用于项目配套基础设施，加快推进项目建设。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2-27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河源市中心城区东埔街道2020年百街千巷综合整治工程项目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1035号）文件规定，将2021年第二批保障性安居工程配套基础设施建设中央预算内投资1919万元专项用于项目配套基础设施，加快推进项目建设。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1919万元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2-28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老城中心城区人民路-长塘路“百街千巷”精品街改造项目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河源市发展改革局、住房城乡建设局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1035号）文件规定，将2021年第二批保障性安居工程配套基础设施建设中央预算内投资283万元专项用于项目配套基础设施，加快推进项目建设。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2-29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梅江区江南街道大园法院宿舍老旧小区周边小巷提升改造项目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2-30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梅江区三角镇华建市场“有路”市政道路建设工程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1035号）文件规定，将2021年第二批保障性安居工程配套基础设施建设中央预算内投资216万元专项用于项目配套基础设施，加快推进项目建设。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2-31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梅江区西郊街道勤力苑老旧小区周边背街小巷道路整治提升项目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1035号）文件规定，将2021年第二批保障性安居工程配套基础设施建设中央预算内投资245万元专项用于项目配套基础设施，加快推进项目建设。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2-32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2020年兴宁市城镇老旧小区（宁新东风村3号、4号和6号小区）改造及周边市政设施升级改造工程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1035号）文件规定，将2021年第二批保障性安居工程配套基础设施建设中央预算内投资2318万元专项用于项目配套基础设施，加快推进项目建设。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2-33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平远县大柘镇老旧小区改造配套基础设施建设项目（城西片区）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1035号）文件规定，将2021年第二批保障性安居工程配套基础设施建设中央预算内投资2898万元专项用于项目配套基础设施，加快推进项目建设。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2898万元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2-34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西湖周边老旧小区雨污分流改造示范项目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1035号）文件规定，将2021年第二批保障性安居工程配套基础设施建设中央预算内投资2266万元专项用于项目配套基础设施，加快推进项目建设。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2-35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惠州市金山新城水环境综合整治项目（水质改善和水利部分）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1035号）文件规定，将2021年第二批保障性安居工程配套基础设施建设中央预算内投资13529万元专项用于项目配套基础设施，加快推进项目建设。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13529万元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2-36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博罗县城富乐苑、富华苑、阳明花园老旧小区改造项目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1035号）文件规定，将2021年第二批保障性安居工程配套基础设施建设中央预算内投资1200万元专项用于项目配套基础设施，加快推进项目建设。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2-37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博罗县城榕苑、罗庚地、祺龙花园老旧小区改造项目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1035号）文件规定，将2021年第二批保障性安居工程配套基础设施建设中央预算内投资1046万元专项用于项目配套基础设施，加快推进项目建设。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2-38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博罗县城怡安花园等6个老旧小区排水管网改造工程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惠州市发展改革局、住房城乡建设局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1035号）文件规定，将2021年第二批保障性安居工程配套基础设施建设中央预算内投资1172万元专项用于项目配套基础设施，加快推进项目建设。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2-39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江门市蓬江区老旧社区改造项目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江门市发展改革局、住房城乡建设局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1035号）文件规定，将2021年第二批保障性安居工程配套基础设施建设中央预算内投资7266万元专项用于项目配套基础设施，加快推进项目建设。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7266万元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2-40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蓬江区2020年市政设施维护项目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江门市发展改革局、住房城乡建设局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1035号）文件规定，将2021年第二批保障性安居工程配套基础设施建设中央预算内投资1480万元专项用于项目配套基础设施，加快推进项目建设。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2-41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湛江市赤坎区老旧小区环境改造项目（百园片区）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湛江市发展改革局、住房城乡建设局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1035号）文件规定，将2021年第二批保障性安居工程配套基础设施建设中央预算内投资1044万元专项用于项目配套基础设施，加快推进项目建设。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1044万元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2-42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茂名市中心城区老旧小区改造项目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茂名市发展改革局、住房城乡建设局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1035号）文件规定，将2021年第二批保障性安居工程配套基础设施建设中央预算内投资925万元专项用于项目配套基础设施，加快推进项目建设。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925万元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2-43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高要城区老旧小区整治工程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肇庆市发展改革局、住房城乡建设局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1035号）文件规定，将2021年第二批保障性安居工程配套基础设施建设中央预算内投资396万元专项用于项目配套基础设施，加快推进项目建设。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396万元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2-44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云安区中心城区六都片区老旧小区改造项目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云浮市发展改革局、住房城乡建设局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1035号）文件规定，将2021年第二批保障性安居工程配套基础设施建设中央预算内投资2520万元专项用于项目配套基础设施，加快推进项目建设。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2520万元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2-45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兴宁市产业转移工业园叶塘安置区城市棚户区改造二期项目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1035号）文件规定，将2021年第二批保障性安居工程配套基础设施建设中央预算内投资461万元专项用于项目配套基础设施，加快推进项目建设。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461万元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2-46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保障性安居工程（第二批）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基建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投资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4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信宜市保障性安居工程六运安置小区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茂名市发展改革局、住房城乡建设局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1035号）文件规定，将2021年第二批保障性安居工程配套基础设施建设中央预算内投资3020万元专项用于项目配套基础设施，加快推进项目建设。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3020万元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sectPr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40097"/>
    <w:rsid w:val="0CAE4B0F"/>
    <w:rsid w:val="14840097"/>
    <w:rsid w:val="28AB728C"/>
    <w:rsid w:val="311844F2"/>
    <w:rsid w:val="331239B7"/>
    <w:rsid w:val="3434428C"/>
    <w:rsid w:val="3AC91D6D"/>
    <w:rsid w:val="42606276"/>
    <w:rsid w:val="428B5717"/>
    <w:rsid w:val="4BB41FDC"/>
    <w:rsid w:val="54D6413A"/>
    <w:rsid w:val="6E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2021-03-23T14:47:00Z</dcterms:created>
  <dc:creator>郑昊</dc:creator>
  <cp:lastModifiedBy>张特黎</cp:lastModifiedBy>
  <dcterms:modified xsi:type="dcterms:W3CDTF">2021-05-10T10:50:04Z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