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2017年国有企业决算参数更新说明</w:t>
      </w:r>
      <w:bookmarkStart w:id="0" w:name="_GoBack"/>
      <w:bookmarkEnd w:id="0"/>
    </w:p>
    <w:p>
      <w:pPr>
        <w:rPr>
          <w:rFonts w:hint="eastAsia"/>
        </w:rPr>
      </w:pPr>
    </w:p>
    <w:p>
      <w:r>
        <w:rPr>
          <w:rFonts w:hint="eastAsia"/>
        </w:rPr>
        <w:t>V1.2</w:t>
      </w:r>
    </w:p>
    <w:p>
      <w:r>
        <w:rPr>
          <w:rFonts w:hint="eastAsia"/>
        </w:rPr>
        <w:t>屏蔽A143，A144公式</w:t>
      </w:r>
    </w:p>
    <w:p/>
    <w:p>
      <w:r>
        <w:t>V</w:t>
      </w:r>
      <w:r>
        <w:rPr>
          <w:rFonts w:hint="eastAsia"/>
        </w:rPr>
        <w:t>1.3</w:t>
      </w:r>
    </w:p>
    <w:p>
      <w:r>
        <w:rPr>
          <w:rFonts w:hint="eastAsia"/>
        </w:rPr>
        <w:t>将“国有企业境外投资情况表”汇总方式改为“不汇总”</w:t>
      </w:r>
    </w:p>
    <w:p>
      <w:r>
        <w:rPr>
          <w:rFonts w:hint="eastAsia"/>
        </w:rPr>
        <w:t>新增该表公式</w:t>
      </w:r>
    </w:p>
    <w:p>
      <w:r>
        <w:rPr>
          <w:rFonts w:hint="eastAsia"/>
        </w:rPr>
        <w:t>A1527</w:t>
      </w:r>
      <w:r>
        <w:rPr>
          <w:rFonts w:hint="eastAsia"/>
        </w:rPr>
        <w:tab/>
      </w:r>
      <w:r>
        <w:rPr>
          <w:rFonts w:hint="eastAsia"/>
        </w:rPr>
        <w:t>IF BBLX="3" THEN [2]&lt;&gt;""</w:t>
      </w:r>
      <w:r>
        <w:rPr>
          <w:rFonts w:hint="eastAsia"/>
        </w:rPr>
        <w:tab/>
      </w:r>
      <w:r>
        <w:rPr>
          <w:rFonts w:hint="eastAsia"/>
        </w:rPr>
        <w:t>城市漏填</w:t>
      </w:r>
    </w:p>
    <w:p>
      <w:r>
        <w:rPr>
          <w:rFonts w:hint="eastAsia"/>
        </w:rPr>
        <w:t>A1528</w:t>
      </w:r>
      <w:r>
        <w:rPr>
          <w:rFonts w:hint="eastAsia"/>
        </w:rPr>
        <w:tab/>
      </w:r>
      <w:r>
        <w:rPr>
          <w:rFonts w:hint="eastAsia"/>
        </w:rPr>
        <w:t>IF BBLX="3" THEN [5]&lt;&gt;""</w:t>
      </w:r>
      <w:r>
        <w:rPr>
          <w:rFonts w:hint="eastAsia"/>
        </w:rPr>
        <w:tab/>
      </w:r>
      <w:r>
        <w:rPr>
          <w:rFonts w:hint="eastAsia"/>
        </w:rPr>
        <w:t>投资目的漏填</w:t>
      </w:r>
    </w:p>
    <w:p>
      <w:r>
        <w:rPr>
          <w:rFonts w:hint="eastAsia"/>
        </w:rPr>
        <w:t>A1529</w:t>
      </w:r>
      <w:r>
        <w:rPr>
          <w:rFonts w:hint="eastAsia"/>
        </w:rPr>
        <w:tab/>
      </w:r>
      <w:r>
        <w:rPr>
          <w:rFonts w:hint="eastAsia"/>
        </w:rPr>
        <w:t>IF BBLX="3" THEN [7]&lt;&gt;""</w:t>
      </w:r>
      <w:r>
        <w:rPr>
          <w:rFonts w:hint="eastAsia"/>
        </w:rPr>
        <w:tab/>
      </w:r>
      <w:r>
        <w:rPr>
          <w:rFonts w:hint="eastAsia"/>
        </w:rPr>
        <w:t>中方控制人名称漏填</w:t>
      </w:r>
    </w:p>
    <w:p/>
    <w:p>
      <w:r>
        <w:t>V</w:t>
      </w:r>
      <w:r>
        <w:rPr>
          <w:rFonts w:hint="eastAsia"/>
        </w:rPr>
        <w:t>1.4</w:t>
      </w:r>
    </w:p>
    <w:p>
      <w:r>
        <w:t>修正资产负债表、利润表提取上年数公式</w:t>
      </w:r>
    </w:p>
    <w:p/>
    <w:p>
      <w:r>
        <w:t>V</w:t>
      </w:r>
      <w:r>
        <w:rPr>
          <w:rFonts w:hint="eastAsia"/>
        </w:rPr>
        <w:t>1.5</w:t>
      </w:r>
    </w:p>
    <w:p>
      <w:r>
        <w:t>上市公司情况表表样中时间由</w:t>
      </w:r>
      <w:r>
        <w:rPr>
          <w:rFonts w:hint="eastAsia"/>
        </w:rPr>
        <w:t>2016年改为2017年</w:t>
      </w:r>
    </w:p>
    <w:p/>
    <w:p>
      <w:r>
        <w:t>V</w:t>
      </w:r>
      <w:r>
        <w:rPr>
          <w:rFonts w:hint="eastAsia"/>
        </w:rPr>
        <w:t>1.6</w:t>
      </w:r>
    </w:p>
    <w:p>
      <w:r>
        <w:rPr>
          <w:rFonts w:hint="eastAsia"/>
        </w:rPr>
        <w:t>A303改为</w:t>
      </w:r>
      <w:r>
        <w:t>IF BBLX&lt;&gt;"1" THEN [17]&gt;=[18]+[19]</w:t>
      </w:r>
    </w:p>
    <w:p>
      <w:pPr>
        <w:rPr>
          <w:rFonts w:hint="eastAsia"/>
        </w:rPr>
      </w:pPr>
      <w:r>
        <w:rPr>
          <w:rFonts w:hint="eastAsia"/>
        </w:rPr>
        <w:t>A1418改为</w:t>
      </w:r>
      <w:r>
        <w:t>[46]=ROUND((Z02[21]+Z02[41])/Z02[21],2)</w:t>
      </w:r>
    </w:p>
    <w:p>
      <w:r>
        <w:rPr>
          <w:rFonts w:hint="eastAsia"/>
        </w:rPr>
        <w:t>A702改为</w:t>
      </w:r>
      <w:r>
        <w:t>[16,6]=[1,6]&amp;[5,6]+[15,6]</w:t>
      </w:r>
    </w:p>
    <w:p>
      <w:r>
        <w:rPr>
          <w:rFonts w:hint="eastAsia"/>
        </w:rPr>
        <w:t>A703改为</w:t>
      </w:r>
      <w:r>
        <w:t>[*,11]=[*,1]+[*,5]-[*,10]{1~15}</w:t>
      </w:r>
    </w:p>
    <w:p>
      <w:r>
        <w:rPr>
          <w:rFonts w:hint="eastAsia"/>
        </w:rPr>
        <w:t>A704改为</w:t>
      </w:r>
      <w:r>
        <w:t>[*,5]=[*,2]+[*,3]+[*,4]{1~15}</w:t>
      </w:r>
    </w:p>
    <w:p>
      <w:r>
        <w:rPr>
          <w:rFonts w:hint="eastAsia"/>
        </w:rPr>
        <w:t>A706改为</w:t>
      </w:r>
      <w:r>
        <w:t>[*,10]=[*,7]+[*,8]+[*,9]{6~15}</w:t>
      </w:r>
    </w:p>
    <w:p>
      <w:r>
        <w:rPr>
          <w:rFonts w:hint="eastAsia"/>
        </w:rPr>
        <w:t>提取上年数公式中A704-715公式提取错位，将第一栏改为第十一栏</w:t>
      </w:r>
    </w:p>
    <w:p>
      <w:r>
        <w:rPr>
          <w:rFonts w:hint="eastAsia"/>
        </w:rPr>
        <w:t>利润表中原A317公式改为</w:t>
      </w:r>
      <w:r>
        <w:t>IF ZZXS="13" and bblx&lt;&gt;"1" THEN [*]&lt;&gt;0{64,65}</w:t>
      </w:r>
    </w:p>
    <w:p>
      <w:r>
        <w:rPr>
          <w:rFonts w:hint="eastAsia"/>
        </w:rPr>
        <w:t>境外企业表中公式编号由15开头改为10开头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E9B"/>
    <w:rsid w:val="001A3B69"/>
    <w:rsid w:val="001A3F37"/>
    <w:rsid w:val="001D6E9B"/>
    <w:rsid w:val="002B4F24"/>
    <w:rsid w:val="00485CDB"/>
    <w:rsid w:val="004A4002"/>
    <w:rsid w:val="00510B29"/>
    <w:rsid w:val="0059754E"/>
    <w:rsid w:val="008743FB"/>
    <w:rsid w:val="008A7A07"/>
    <w:rsid w:val="00A44B03"/>
    <w:rsid w:val="00A54DAA"/>
    <w:rsid w:val="00AF3B4D"/>
    <w:rsid w:val="00BF4DBF"/>
    <w:rsid w:val="00C10F5C"/>
    <w:rsid w:val="00CE23EF"/>
    <w:rsid w:val="00EE3336"/>
    <w:rsid w:val="00EF3007"/>
    <w:rsid w:val="00F62CF7"/>
    <w:rsid w:val="7E072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495</Characters>
  <Lines>4</Lines>
  <Paragraphs>1</Paragraphs>
  <TotalTime>0</TotalTime>
  <ScaleCrop>false</ScaleCrop>
  <LinksUpToDate>false</LinksUpToDate>
  <CharactersWithSpaces>580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2017-12-19T08:17:00Z</dcterms:created>
  <dc:creator>wangsiqi</dc:creator>
  <cp:lastModifiedBy>张卫华</cp:lastModifiedBy>
  <dcterms:modified xsi:type="dcterms:W3CDTF">2018-01-25T10:30:00Z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